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5245E" w14:textId="77777777" w:rsidR="00886B2F" w:rsidRPr="00E01B25" w:rsidRDefault="00886B2F" w:rsidP="00886B2F">
      <w:pPr>
        <w:shd w:val="clear" w:color="auto" w:fill="FFFFFF"/>
        <w:spacing w:line="276" w:lineRule="auto"/>
        <w:jc w:val="center"/>
        <w:rPr>
          <w:rFonts w:ascii="Century" w:eastAsia="Calibri" w:hAnsi="Century"/>
        </w:rPr>
      </w:pPr>
      <w:r w:rsidRPr="00E01B25">
        <w:rPr>
          <w:rFonts w:ascii="Century" w:eastAsia="Calibri" w:hAnsi="Century"/>
          <w:noProof/>
          <w:lang w:eastAsia="uk-UA"/>
        </w:rPr>
        <w:drawing>
          <wp:inline distT="0" distB="0" distL="0" distR="0" wp14:anchorId="369E284A" wp14:editId="6C7C7533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104F5" w14:textId="77777777" w:rsidR="00886B2F" w:rsidRPr="00E01B25" w:rsidRDefault="00886B2F" w:rsidP="00886B2F">
      <w:pPr>
        <w:shd w:val="clear" w:color="auto" w:fill="FFFFFF"/>
        <w:jc w:val="center"/>
        <w:rPr>
          <w:rFonts w:ascii="Century" w:eastAsia="Calibri" w:hAnsi="Century"/>
          <w:sz w:val="28"/>
          <w:szCs w:val="32"/>
        </w:rPr>
      </w:pPr>
      <w:r w:rsidRPr="00E01B25">
        <w:rPr>
          <w:rFonts w:ascii="Century" w:eastAsia="Calibri" w:hAnsi="Century"/>
          <w:sz w:val="28"/>
          <w:szCs w:val="32"/>
        </w:rPr>
        <w:t>УКРАЇНА</w:t>
      </w:r>
    </w:p>
    <w:p w14:paraId="451830E7" w14:textId="77777777" w:rsidR="00886B2F" w:rsidRPr="00E01B25" w:rsidRDefault="00886B2F" w:rsidP="00886B2F">
      <w:pPr>
        <w:shd w:val="clear" w:color="auto" w:fill="FFFFFF"/>
        <w:jc w:val="center"/>
        <w:rPr>
          <w:rFonts w:ascii="Century" w:eastAsia="Calibri" w:hAnsi="Century"/>
          <w:b/>
          <w:sz w:val="28"/>
        </w:rPr>
      </w:pPr>
      <w:r w:rsidRPr="00E01B25">
        <w:rPr>
          <w:rFonts w:ascii="Century" w:eastAsia="Calibri" w:hAnsi="Century"/>
          <w:b/>
          <w:sz w:val="28"/>
        </w:rPr>
        <w:t>ГОРОДОЦЬКА МІСЬКА РАДА</w:t>
      </w:r>
    </w:p>
    <w:p w14:paraId="4C18D82C" w14:textId="77777777" w:rsidR="00886B2F" w:rsidRPr="00E01B25" w:rsidRDefault="00886B2F" w:rsidP="00886B2F">
      <w:pPr>
        <w:shd w:val="clear" w:color="auto" w:fill="FFFFFF"/>
        <w:jc w:val="center"/>
        <w:rPr>
          <w:rFonts w:ascii="Century" w:eastAsia="Calibri" w:hAnsi="Century"/>
          <w:sz w:val="28"/>
        </w:rPr>
      </w:pPr>
      <w:r w:rsidRPr="00E01B25">
        <w:rPr>
          <w:rFonts w:ascii="Century" w:eastAsia="Calibri" w:hAnsi="Century"/>
          <w:sz w:val="28"/>
        </w:rPr>
        <w:t>ЛЬВІВСЬКОЇ ОБЛАСТІ</w:t>
      </w:r>
    </w:p>
    <w:p w14:paraId="7029EA0C" w14:textId="70780EB2" w:rsidR="00886B2F" w:rsidRPr="00E01B25" w:rsidRDefault="00EE566A" w:rsidP="00886B2F">
      <w:pPr>
        <w:shd w:val="clear" w:color="auto" w:fill="FFFFFF"/>
        <w:jc w:val="center"/>
        <w:rPr>
          <w:rFonts w:ascii="Century" w:eastAsia="Calibri" w:hAnsi="Century"/>
          <w:b/>
          <w:szCs w:val="28"/>
        </w:rPr>
      </w:pPr>
      <w:r>
        <w:rPr>
          <w:rFonts w:ascii="Century" w:eastAsia="Calibri" w:hAnsi="Century"/>
          <w:b/>
          <w:sz w:val="28"/>
          <w:szCs w:val="32"/>
        </w:rPr>
        <w:t>7</w:t>
      </w:r>
      <w:r w:rsidR="00FE177D">
        <w:rPr>
          <w:rFonts w:ascii="Century" w:eastAsia="Calibri" w:hAnsi="Century"/>
          <w:b/>
          <w:sz w:val="28"/>
          <w:szCs w:val="32"/>
        </w:rPr>
        <w:t>7</w:t>
      </w:r>
      <w:r w:rsidR="00886B2F" w:rsidRPr="00E01B25">
        <w:rPr>
          <w:rFonts w:ascii="Century" w:eastAsia="Calibri" w:hAnsi="Century"/>
          <w:b/>
          <w:sz w:val="28"/>
          <w:szCs w:val="32"/>
        </w:rPr>
        <w:t xml:space="preserve"> </w:t>
      </w:r>
      <w:r w:rsidR="00886B2F" w:rsidRPr="00E01B25">
        <w:rPr>
          <w:rFonts w:ascii="Century" w:eastAsia="Calibri" w:hAnsi="Century"/>
          <w:bCs/>
          <w:caps/>
          <w:szCs w:val="28"/>
        </w:rPr>
        <w:t>сесія восьмого скликання</w:t>
      </w:r>
    </w:p>
    <w:p w14:paraId="6CD638EA" w14:textId="48D8C411" w:rsidR="00A875C5" w:rsidRPr="00E01B25" w:rsidRDefault="00886B2F" w:rsidP="000467D7">
      <w:pPr>
        <w:spacing w:line="276" w:lineRule="auto"/>
        <w:jc w:val="center"/>
        <w:rPr>
          <w:rFonts w:ascii="Century" w:eastAsia="Calibri" w:hAnsi="Century"/>
          <w:b/>
          <w:bCs/>
          <w:sz w:val="32"/>
          <w:szCs w:val="36"/>
        </w:rPr>
      </w:pPr>
      <w:r w:rsidRPr="00E01B25">
        <w:rPr>
          <w:rFonts w:ascii="Century" w:eastAsia="Calibri" w:hAnsi="Century"/>
          <w:b/>
          <w:sz w:val="32"/>
          <w:szCs w:val="36"/>
        </w:rPr>
        <w:t xml:space="preserve">РІШЕННЯ № </w:t>
      </w:r>
    </w:p>
    <w:p w14:paraId="6F215333" w14:textId="77777777" w:rsidR="000467D7" w:rsidRPr="002241CB" w:rsidRDefault="000467D7" w:rsidP="000467D7">
      <w:pPr>
        <w:spacing w:line="276" w:lineRule="auto"/>
        <w:jc w:val="center"/>
        <w:rPr>
          <w:rFonts w:ascii="Century" w:eastAsia="Calibri" w:hAnsi="Century"/>
          <w:b/>
          <w:bCs/>
          <w:sz w:val="10"/>
          <w:szCs w:val="36"/>
        </w:rPr>
      </w:pPr>
    </w:p>
    <w:p w14:paraId="71526157" w14:textId="62609482" w:rsidR="00A875C5" w:rsidRPr="00E01B25" w:rsidRDefault="00FE177D" w:rsidP="002C4210">
      <w:pPr>
        <w:rPr>
          <w:rFonts w:ascii="Century" w:hAnsi="Century"/>
          <w:sz w:val="22"/>
          <w:lang w:eastAsia="uk-UA"/>
        </w:rPr>
      </w:pPr>
      <w:r>
        <w:rPr>
          <w:rFonts w:ascii="Century" w:hAnsi="Century"/>
          <w:color w:val="000000"/>
          <w:szCs w:val="26"/>
          <w:lang w:eastAsia="uk-UA"/>
        </w:rPr>
        <w:t>25 червня</w:t>
      </w:r>
      <w:r w:rsidR="00886B2F" w:rsidRPr="00E01B25">
        <w:rPr>
          <w:rFonts w:ascii="Century" w:hAnsi="Century"/>
          <w:color w:val="000000"/>
          <w:szCs w:val="26"/>
          <w:lang w:eastAsia="uk-UA"/>
        </w:rPr>
        <w:t xml:space="preserve"> 202</w:t>
      </w:r>
      <w:r w:rsidR="00EE566A">
        <w:rPr>
          <w:rFonts w:ascii="Century" w:hAnsi="Century"/>
          <w:color w:val="000000"/>
          <w:szCs w:val="26"/>
          <w:lang w:eastAsia="uk-UA"/>
        </w:rPr>
        <w:t>6</w:t>
      </w:r>
      <w:r w:rsidR="00886B2F" w:rsidRPr="00E01B25">
        <w:rPr>
          <w:rFonts w:ascii="Century" w:hAnsi="Century"/>
          <w:color w:val="000000"/>
          <w:szCs w:val="26"/>
          <w:lang w:eastAsia="uk-UA"/>
        </w:rPr>
        <w:t xml:space="preserve"> року                                                                              </w:t>
      </w:r>
      <w:r w:rsidR="008E718B" w:rsidRPr="00E01B25">
        <w:rPr>
          <w:rFonts w:ascii="Century" w:hAnsi="Century"/>
          <w:color w:val="000000"/>
          <w:szCs w:val="26"/>
          <w:lang w:eastAsia="uk-UA"/>
        </w:rPr>
        <w:t xml:space="preserve">           </w:t>
      </w:r>
      <w:r w:rsidR="002C4210" w:rsidRPr="00E01B25">
        <w:rPr>
          <w:rFonts w:ascii="Century" w:hAnsi="Century"/>
          <w:color w:val="000000"/>
          <w:szCs w:val="26"/>
          <w:lang w:eastAsia="uk-UA"/>
        </w:rPr>
        <w:t>м. Городок</w:t>
      </w:r>
    </w:p>
    <w:p w14:paraId="3655F4FE" w14:textId="77777777" w:rsidR="000467D7" w:rsidRPr="00E01B25" w:rsidRDefault="000467D7" w:rsidP="000467D7">
      <w:pPr>
        <w:jc w:val="both"/>
        <w:rPr>
          <w:rFonts w:ascii="Century" w:hAnsi="Century"/>
          <w:sz w:val="22"/>
          <w:lang w:eastAsia="uk-UA"/>
        </w:rPr>
      </w:pPr>
    </w:p>
    <w:p w14:paraId="6D516A05" w14:textId="12DBE853" w:rsidR="00E01B25" w:rsidRDefault="00E01B25" w:rsidP="007B6663">
      <w:pPr>
        <w:jc w:val="both"/>
        <w:rPr>
          <w:rFonts w:ascii="Century" w:hAnsi="Century"/>
        </w:rPr>
      </w:pPr>
      <w:bookmarkStart w:id="0" w:name="_Hlk208497932"/>
      <w:r w:rsidRPr="00E01B25">
        <w:rPr>
          <w:rFonts w:ascii="Century" w:hAnsi="Century"/>
          <w:b/>
        </w:rPr>
        <w:t xml:space="preserve">Про </w:t>
      </w:r>
      <w:bookmarkEnd w:id="0"/>
      <w:r w:rsidR="007B6663" w:rsidRPr="007B6663">
        <w:rPr>
          <w:rFonts w:ascii="Century" w:hAnsi="Century"/>
          <w:b/>
        </w:rPr>
        <w:t>включення до переліку земельних ділянок для продажу права власності на них на  конкурентних засадах (на земельних торгах у формі електронного аукціону) окремими лотами</w:t>
      </w:r>
      <w:r w:rsidR="007B6663" w:rsidRPr="00E01B25">
        <w:rPr>
          <w:rFonts w:ascii="Century" w:hAnsi="Century"/>
        </w:rPr>
        <w:t xml:space="preserve">  </w:t>
      </w:r>
      <w:r w:rsidR="007B6663">
        <w:rPr>
          <w:rFonts w:ascii="Century" w:hAnsi="Century"/>
          <w:b/>
          <w:color w:val="000000"/>
          <w:lang w:eastAsia="uk-UA"/>
        </w:rPr>
        <w:t>земельн</w:t>
      </w:r>
      <w:r w:rsidR="00FE177D">
        <w:rPr>
          <w:rFonts w:ascii="Century" w:hAnsi="Century"/>
          <w:b/>
          <w:color w:val="000000"/>
          <w:lang w:eastAsia="uk-UA"/>
        </w:rPr>
        <w:t>у</w:t>
      </w:r>
      <w:r w:rsidR="007B6663">
        <w:rPr>
          <w:rFonts w:ascii="Century" w:hAnsi="Century"/>
          <w:b/>
          <w:color w:val="000000"/>
          <w:lang w:eastAsia="uk-UA"/>
        </w:rPr>
        <w:t xml:space="preserve"> ділян</w:t>
      </w:r>
      <w:r w:rsidR="00FE177D">
        <w:rPr>
          <w:rFonts w:ascii="Century" w:hAnsi="Century"/>
          <w:b/>
          <w:color w:val="000000"/>
          <w:lang w:eastAsia="uk-UA"/>
        </w:rPr>
        <w:t>ку</w:t>
      </w:r>
      <w:r w:rsidR="007B6663">
        <w:rPr>
          <w:rFonts w:ascii="Century" w:hAnsi="Century"/>
          <w:b/>
          <w:color w:val="000000"/>
          <w:lang w:eastAsia="uk-UA"/>
        </w:rPr>
        <w:t xml:space="preserve"> </w:t>
      </w:r>
      <w:r w:rsidR="00FE177D" w:rsidRPr="00FE177D">
        <w:rPr>
          <w:rFonts w:ascii="Century" w:hAnsi="Century"/>
          <w:b/>
          <w:szCs w:val="20"/>
          <w:lang w:eastAsia="uk-UA"/>
        </w:rPr>
        <w:t>д</w:t>
      </w:r>
      <w:r w:rsidR="00FE177D" w:rsidRPr="00FE177D">
        <w:rPr>
          <w:rFonts w:ascii="Century" w:hAnsi="Century"/>
          <w:b/>
          <w:szCs w:val="20"/>
          <w:lang w:eastAsia="uk-UA"/>
        </w:rPr>
        <w:t>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FE177D" w:rsidRPr="00FE177D">
        <w:rPr>
          <w:rFonts w:ascii="Century" w:hAnsi="Century"/>
          <w:b/>
          <w:sz w:val="32"/>
        </w:rPr>
        <w:t xml:space="preserve"> </w:t>
      </w:r>
      <w:r w:rsidR="007B6663" w:rsidRPr="007B6663">
        <w:rPr>
          <w:rFonts w:ascii="Century" w:hAnsi="Century"/>
          <w:b/>
        </w:rPr>
        <w:t>(КВЦПЗ 03.</w:t>
      </w:r>
      <w:r w:rsidR="00FE177D">
        <w:rPr>
          <w:rFonts w:ascii="Century" w:hAnsi="Century"/>
          <w:b/>
        </w:rPr>
        <w:t>10</w:t>
      </w:r>
      <w:r w:rsidR="007B6663" w:rsidRPr="007B6663">
        <w:rPr>
          <w:rFonts w:ascii="Century" w:hAnsi="Century"/>
          <w:b/>
        </w:rPr>
        <w:t>)</w:t>
      </w:r>
      <w:r w:rsidR="007B6663" w:rsidRPr="007B6663">
        <w:rPr>
          <w:rFonts w:ascii="Century" w:hAnsi="Century"/>
          <w:b/>
          <w:color w:val="000000"/>
        </w:rPr>
        <w:t xml:space="preserve">, що розташовані за адресою: </w:t>
      </w:r>
      <w:r w:rsidR="007B6663" w:rsidRPr="007B6663">
        <w:rPr>
          <w:rFonts w:ascii="Century" w:hAnsi="Century"/>
          <w:b/>
        </w:rPr>
        <w:t xml:space="preserve">Львівська область, Львівський район, </w:t>
      </w:r>
      <w:proofErr w:type="spellStart"/>
      <w:r w:rsidR="007B6663" w:rsidRPr="007B6663">
        <w:rPr>
          <w:rFonts w:ascii="Century" w:hAnsi="Century"/>
          <w:b/>
        </w:rPr>
        <w:t>м.Городок</w:t>
      </w:r>
      <w:proofErr w:type="spellEnd"/>
      <w:r w:rsidR="007B6663" w:rsidRPr="007B6663">
        <w:rPr>
          <w:rFonts w:ascii="Century" w:hAnsi="Century"/>
          <w:b/>
        </w:rPr>
        <w:t xml:space="preserve">, </w:t>
      </w:r>
      <w:proofErr w:type="spellStart"/>
      <w:r w:rsidR="007B6663" w:rsidRPr="007B6663">
        <w:rPr>
          <w:rFonts w:ascii="Century" w:hAnsi="Century"/>
          <w:b/>
        </w:rPr>
        <w:t>вул.</w:t>
      </w:r>
      <w:r w:rsidR="00FE177D">
        <w:rPr>
          <w:rFonts w:ascii="Century" w:hAnsi="Century"/>
          <w:b/>
        </w:rPr>
        <w:t>П.Мирного</w:t>
      </w:r>
      <w:proofErr w:type="spellEnd"/>
    </w:p>
    <w:p w14:paraId="33C10301" w14:textId="77777777" w:rsidR="007B6663" w:rsidRPr="00E01B25" w:rsidRDefault="007B6663" w:rsidP="007B6663">
      <w:pPr>
        <w:jc w:val="both"/>
        <w:rPr>
          <w:rFonts w:ascii="Century" w:hAnsi="Century"/>
          <w:b/>
        </w:rPr>
      </w:pPr>
    </w:p>
    <w:p w14:paraId="7F4CF4D8" w14:textId="558CDFCF" w:rsidR="00C90814" w:rsidRPr="007B6663" w:rsidRDefault="00282B06" w:rsidP="007B6663">
      <w:pPr>
        <w:jc w:val="both"/>
        <w:rPr>
          <w:rFonts w:ascii="Century" w:hAnsi="Century"/>
        </w:rPr>
      </w:pPr>
      <w:r w:rsidRPr="00E01B25">
        <w:rPr>
          <w:rFonts w:ascii="Century" w:hAnsi="Century"/>
        </w:rPr>
        <w:t xml:space="preserve">Розглянувши звернення </w:t>
      </w:r>
      <w:r w:rsidR="00FE177D">
        <w:rPr>
          <w:rFonts w:ascii="Century" w:hAnsi="Century"/>
        </w:rPr>
        <w:t>ТОВ «ЦЕМТРАНСБУД»</w:t>
      </w:r>
      <w:r w:rsidR="00EE566A">
        <w:rPr>
          <w:rFonts w:ascii="Century" w:hAnsi="Century"/>
        </w:rPr>
        <w:t xml:space="preserve">, </w:t>
      </w:r>
      <w:r w:rsidRPr="00E01B25">
        <w:rPr>
          <w:rFonts w:ascii="Century" w:hAnsi="Century"/>
        </w:rPr>
        <w:t xml:space="preserve">про </w:t>
      </w:r>
      <w:r w:rsidR="007B6663" w:rsidRPr="007B6663">
        <w:rPr>
          <w:rFonts w:ascii="Century" w:hAnsi="Century"/>
        </w:rPr>
        <w:t xml:space="preserve">включення до переліку земельних </w:t>
      </w:r>
      <w:r w:rsidR="007B6663" w:rsidRPr="002241CB">
        <w:rPr>
          <w:rFonts w:ascii="Century" w:hAnsi="Century"/>
        </w:rPr>
        <w:t xml:space="preserve">ділянок для продажу права власності на них на  конкурентних засадах (на земельних торгах у формі електронного аукціону) окремими лотами  </w:t>
      </w:r>
      <w:r w:rsidR="007B6663" w:rsidRPr="002241CB">
        <w:rPr>
          <w:rFonts w:ascii="Century" w:hAnsi="Century"/>
          <w:color w:val="000000"/>
          <w:lang w:eastAsia="uk-UA"/>
        </w:rPr>
        <w:t>земельн</w:t>
      </w:r>
      <w:r w:rsidR="00FE177D" w:rsidRPr="002241CB">
        <w:rPr>
          <w:rFonts w:ascii="Century" w:hAnsi="Century"/>
          <w:color w:val="000000"/>
          <w:lang w:eastAsia="uk-UA"/>
        </w:rPr>
        <w:t>у</w:t>
      </w:r>
      <w:r w:rsidR="007B6663" w:rsidRPr="002241CB">
        <w:rPr>
          <w:rFonts w:ascii="Century" w:hAnsi="Century"/>
          <w:color w:val="000000"/>
          <w:lang w:eastAsia="uk-UA"/>
        </w:rPr>
        <w:t xml:space="preserve"> ділян</w:t>
      </w:r>
      <w:r w:rsidR="00FE177D" w:rsidRPr="002241CB">
        <w:rPr>
          <w:rFonts w:ascii="Century" w:hAnsi="Century"/>
          <w:color w:val="000000"/>
          <w:lang w:eastAsia="uk-UA"/>
        </w:rPr>
        <w:t>ку</w:t>
      </w:r>
      <w:r w:rsidR="007B6663" w:rsidRPr="002241CB">
        <w:rPr>
          <w:rFonts w:ascii="Century" w:hAnsi="Century"/>
          <w:color w:val="000000"/>
          <w:lang w:eastAsia="uk-UA"/>
        </w:rPr>
        <w:t xml:space="preserve"> </w:t>
      </w:r>
      <w:r w:rsidR="00FE177D" w:rsidRPr="002241CB">
        <w:rPr>
          <w:rFonts w:ascii="Century" w:hAnsi="Century"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FE177D" w:rsidRPr="002241CB">
        <w:rPr>
          <w:rFonts w:ascii="Century" w:hAnsi="Century"/>
          <w:sz w:val="32"/>
        </w:rPr>
        <w:t xml:space="preserve"> </w:t>
      </w:r>
      <w:r w:rsidR="00FE177D" w:rsidRPr="002241CB">
        <w:rPr>
          <w:rFonts w:ascii="Century" w:hAnsi="Century"/>
        </w:rPr>
        <w:t>(КВЦПЗ 03.10)</w:t>
      </w:r>
      <w:r w:rsidR="00FE177D" w:rsidRPr="002241CB">
        <w:rPr>
          <w:rFonts w:ascii="Century" w:hAnsi="Century"/>
          <w:color w:val="000000"/>
        </w:rPr>
        <w:t xml:space="preserve">, що розташовані за адресою: </w:t>
      </w:r>
      <w:r w:rsidR="00FE177D" w:rsidRPr="002241CB">
        <w:rPr>
          <w:rFonts w:ascii="Century" w:hAnsi="Century"/>
        </w:rPr>
        <w:t xml:space="preserve">Львівська область, Львівський район, </w:t>
      </w:r>
      <w:proofErr w:type="spellStart"/>
      <w:r w:rsidR="00FE177D" w:rsidRPr="002241CB">
        <w:rPr>
          <w:rFonts w:ascii="Century" w:hAnsi="Century"/>
        </w:rPr>
        <w:t>м.Городок</w:t>
      </w:r>
      <w:proofErr w:type="spellEnd"/>
      <w:r w:rsidR="00FE177D" w:rsidRPr="002241CB">
        <w:rPr>
          <w:rFonts w:ascii="Century" w:hAnsi="Century"/>
        </w:rPr>
        <w:t xml:space="preserve">, </w:t>
      </w:r>
      <w:proofErr w:type="spellStart"/>
      <w:r w:rsidR="00FE177D" w:rsidRPr="002241CB">
        <w:rPr>
          <w:rFonts w:ascii="Century" w:hAnsi="Century"/>
        </w:rPr>
        <w:t>вул.П.Мирного</w:t>
      </w:r>
      <w:proofErr w:type="spellEnd"/>
      <w:r w:rsidRPr="002241CB">
        <w:rPr>
          <w:rFonts w:ascii="Century" w:hAnsi="Century"/>
        </w:rPr>
        <w:t xml:space="preserve">, враховуючи пропозиції постійної депутатської </w:t>
      </w:r>
      <w:r w:rsidR="00CB1F35" w:rsidRPr="002241CB">
        <w:rPr>
          <w:rFonts w:ascii="Century" w:hAnsi="Century"/>
        </w:rPr>
        <w:t>комісії міської ради</w:t>
      </w:r>
      <w:r w:rsidR="00CB1F35" w:rsidRPr="00E01B25">
        <w:rPr>
          <w:rFonts w:ascii="Century" w:hAnsi="Century"/>
        </w:rPr>
        <w:t xml:space="preserve"> з питань земельних ресурсів, АПК, містобудування, охорони довкілля, </w:t>
      </w:r>
      <w:r w:rsidR="00BA5D45" w:rsidRPr="00E01B25">
        <w:rPr>
          <w:rFonts w:ascii="Century" w:hAnsi="Century"/>
        </w:rPr>
        <w:t xml:space="preserve">керуючись ст.ст.12, 127, 135-139 Земельного кодексу України та ст.26 Закону України «Про місцеве самоврядування в Україні», </w:t>
      </w:r>
      <w:r w:rsidR="00562533" w:rsidRPr="00E01B25">
        <w:rPr>
          <w:rFonts w:ascii="Century" w:hAnsi="Century"/>
        </w:rPr>
        <w:t xml:space="preserve">міська </w:t>
      </w:r>
      <w:r w:rsidR="00562533" w:rsidRPr="00E01B25">
        <w:rPr>
          <w:rFonts w:ascii="Century" w:hAnsi="Century"/>
          <w:color w:val="000000" w:themeColor="text1"/>
        </w:rPr>
        <w:t>рада</w:t>
      </w:r>
    </w:p>
    <w:p w14:paraId="3A23674C" w14:textId="1EC2192C" w:rsidR="00CB1F35" w:rsidRPr="00E01B25" w:rsidRDefault="00C90814" w:rsidP="00282B06">
      <w:pPr>
        <w:spacing w:before="240" w:after="240"/>
        <w:rPr>
          <w:rFonts w:ascii="Century" w:hAnsi="Century"/>
          <w:b/>
        </w:rPr>
      </w:pPr>
      <w:r w:rsidRPr="00E01B25">
        <w:rPr>
          <w:rFonts w:ascii="Century" w:hAnsi="Century"/>
          <w:b/>
        </w:rPr>
        <w:t>В И Р І Ш И Л А:</w:t>
      </w:r>
    </w:p>
    <w:p w14:paraId="7B3EA6B9" w14:textId="1BC85C52" w:rsidR="00CB1F35" w:rsidRPr="00E01B25" w:rsidRDefault="00E01B25" w:rsidP="00DF66F4">
      <w:pPr>
        <w:jc w:val="both"/>
        <w:rPr>
          <w:rFonts w:ascii="Century" w:hAnsi="Century"/>
        </w:rPr>
      </w:pPr>
      <w:r w:rsidRPr="00E01B25">
        <w:rPr>
          <w:rFonts w:ascii="Century" w:hAnsi="Century"/>
        </w:rPr>
        <w:t>1</w:t>
      </w:r>
      <w:r w:rsidR="00DF66F4" w:rsidRPr="00E01B25">
        <w:rPr>
          <w:rFonts w:ascii="Century" w:hAnsi="Century"/>
        </w:rPr>
        <w:t xml:space="preserve">. </w:t>
      </w:r>
      <w:r w:rsidR="00CB1F35" w:rsidRPr="00E01B25">
        <w:rPr>
          <w:rFonts w:ascii="Century" w:hAnsi="Century"/>
        </w:rPr>
        <w:t xml:space="preserve">Включити до переліку земельних ділянок для продажу права </w:t>
      </w:r>
      <w:r w:rsidR="009C670E">
        <w:rPr>
          <w:rFonts w:ascii="Century" w:hAnsi="Century"/>
        </w:rPr>
        <w:t>власності</w:t>
      </w:r>
      <w:r w:rsidR="00CB1F35" w:rsidRPr="00E01B25">
        <w:rPr>
          <w:rFonts w:ascii="Century" w:hAnsi="Century"/>
        </w:rPr>
        <w:t xml:space="preserve"> на них на  конкурентних засадах (на земельних торгах у формі електронного аукціону) окремими лотами  земельн</w:t>
      </w:r>
      <w:r w:rsidR="00FE177D">
        <w:rPr>
          <w:rFonts w:ascii="Century" w:hAnsi="Century"/>
        </w:rPr>
        <w:t>у</w:t>
      </w:r>
      <w:r w:rsidR="00CB1F35" w:rsidRPr="00E01B25">
        <w:rPr>
          <w:rFonts w:ascii="Century" w:hAnsi="Century"/>
        </w:rPr>
        <w:t xml:space="preserve"> ділянк</w:t>
      </w:r>
      <w:r w:rsidR="00FE177D">
        <w:rPr>
          <w:rFonts w:ascii="Century" w:hAnsi="Century"/>
        </w:rPr>
        <w:t>у</w:t>
      </w:r>
      <w:r w:rsidR="009C670E">
        <w:rPr>
          <w:rFonts w:ascii="Century" w:hAnsi="Century"/>
        </w:rPr>
        <w:t xml:space="preserve"> </w:t>
      </w:r>
      <w:r w:rsidR="00FE177D">
        <w:rPr>
          <w:rFonts w:ascii="Century" w:hAnsi="Century"/>
        </w:rPr>
        <w:t>площею 0,0921 га кадастровий номер 4620910100:29:001:0135</w:t>
      </w:r>
      <w:r w:rsidR="002241CB">
        <w:rPr>
          <w:rFonts w:ascii="Century" w:hAnsi="Century"/>
        </w:rPr>
        <w:t xml:space="preserve">, яка розташована за адресою: </w:t>
      </w:r>
      <w:proofErr w:type="spellStart"/>
      <w:r w:rsidR="002241CB">
        <w:rPr>
          <w:rFonts w:ascii="Century" w:hAnsi="Century"/>
        </w:rPr>
        <w:t>вул.П.Мирного</w:t>
      </w:r>
      <w:proofErr w:type="spellEnd"/>
      <w:r w:rsidR="002241CB">
        <w:rPr>
          <w:rFonts w:ascii="Century" w:hAnsi="Century"/>
        </w:rPr>
        <w:t xml:space="preserve">, </w:t>
      </w:r>
      <w:proofErr w:type="spellStart"/>
      <w:r w:rsidR="002241CB">
        <w:rPr>
          <w:rFonts w:ascii="Century" w:hAnsi="Century"/>
        </w:rPr>
        <w:t>м.Городок</w:t>
      </w:r>
      <w:proofErr w:type="spellEnd"/>
      <w:r w:rsidR="002241CB">
        <w:rPr>
          <w:rFonts w:ascii="Century" w:hAnsi="Century"/>
        </w:rPr>
        <w:t>, Львівського району Львівської області.</w:t>
      </w:r>
    </w:p>
    <w:p w14:paraId="1E708129" w14:textId="1765F160" w:rsidR="009C670E" w:rsidRPr="000C7D53" w:rsidRDefault="009C670E" w:rsidP="009C670E">
      <w:pPr>
        <w:pStyle w:val="a7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>
        <w:rPr>
          <w:rFonts w:ascii="Century" w:hAnsi="Century"/>
          <w:color w:val="000000" w:themeColor="text1"/>
        </w:rPr>
        <w:t>2</w:t>
      </w:r>
      <w:r w:rsidRPr="000C7D53">
        <w:rPr>
          <w:rFonts w:ascii="Century" w:hAnsi="Century"/>
          <w:color w:val="000000" w:themeColor="text1"/>
        </w:rPr>
        <w:t>. Надати дозвіл на виготовлення звіту з експертної грошової оцінки земельн</w:t>
      </w:r>
      <w:r w:rsidR="002241CB">
        <w:rPr>
          <w:rFonts w:ascii="Century" w:hAnsi="Century"/>
          <w:color w:val="000000" w:themeColor="text1"/>
        </w:rPr>
        <w:t>ої</w:t>
      </w:r>
      <w:r w:rsidRPr="000C7D53">
        <w:rPr>
          <w:rFonts w:ascii="Century" w:hAnsi="Century"/>
          <w:color w:val="000000" w:themeColor="text1"/>
        </w:rPr>
        <w:t xml:space="preserve"> ділян</w:t>
      </w:r>
      <w:r w:rsidR="002241CB">
        <w:rPr>
          <w:rFonts w:ascii="Century" w:hAnsi="Century"/>
          <w:color w:val="000000" w:themeColor="text1"/>
        </w:rPr>
        <w:t>ки</w:t>
      </w:r>
      <w:r w:rsidRPr="000C7D53">
        <w:rPr>
          <w:rFonts w:ascii="Century" w:hAnsi="Century"/>
          <w:color w:val="000000" w:themeColor="text1"/>
        </w:rPr>
        <w:t xml:space="preserve"> </w:t>
      </w:r>
      <w:r w:rsidR="007B6663">
        <w:rPr>
          <w:rFonts w:ascii="Century" w:hAnsi="Century"/>
          <w:color w:val="000000" w:themeColor="text1"/>
        </w:rPr>
        <w:t>вказаних в п.1 цього рішення.</w:t>
      </w:r>
    </w:p>
    <w:p w14:paraId="5D17B226" w14:textId="62DD292C" w:rsidR="009C670E" w:rsidRPr="000C7D53" w:rsidRDefault="007B6663" w:rsidP="009C670E">
      <w:pPr>
        <w:pStyle w:val="a7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>
        <w:rPr>
          <w:rFonts w:ascii="Century" w:hAnsi="Century"/>
          <w:color w:val="000000" w:themeColor="text1"/>
        </w:rPr>
        <w:t>3</w:t>
      </w:r>
      <w:r w:rsidR="009C670E" w:rsidRPr="000C7D53">
        <w:rPr>
          <w:rFonts w:ascii="Century" w:hAnsi="Century"/>
          <w:color w:val="000000" w:themeColor="text1"/>
        </w:rPr>
        <w:t xml:space="preserve">. </w:t>
      </w:r>
      <w:r>
        <w:rPr>
          <w:rFonts w:ascii="Century" w:hAnsi="Century"/>
          <w:color w:val="000000" w:themeColor="text1"/>
        </w:rPr>
        <w:t>Городоцькій міській раді</w:t>
      </w:r>
      <w:r w:rsidR="009C670E" w:rsidRPr="000C7D53">
        <w:rPr>
          <w:rFonts w:ascii="Century" w:hAnsi="Century"/>
          <w:color w:val="000000" w:themeColor="text1"/>
        </w:rPr>
        <w:t xml:space="preserve"> забезпечити подання на затвердження сесією, виготовлен</w:t>
      </w:r>
      <w:r w:rsidR="002241CB">
        <w:rPr>
          <w:rFonts w:ascii="Century" w:hAnsi="Century"/>
          <w:color w:val="000000" w:themeColor="text1"/>
        </w:rPr>
        <w:t xml:space="preserve">ий </w:t>
      </w:r>
      <w:r w:rsidR="009C670E" w:rsidRPr="000C7D53">
        <w:rPr>
          <w:rFonts w:ascii="Century" w:hAnsi="Century"/>
          <w:color w:val="000000" w:themeColor="text1"/>
        </w:rPr>
        <w:t>звіт з експертної грошової оцінки земельн</w:t>
      </w:r>
      <w:r w:rsidR="002241CB">
        <w:rPr>
          <w:rFonts w:ascii="Century" w:hAnsi="Century"/>
          <w:color w:val="000000" w:themeColor="text1"/>
        </w:rPr>
        <w:t>ої</w:t>
      </w:r>
      <w:r w:rsidR="009C670E" w:rsidRPr="000C7D53">
        <w:rPr>
          <w:rFonts w:ascii="Century" w:hAnsi="Century"/>
          <w:color w:val="000000" w:themeColor="text1"/>
        </w:rPr>
        <w:t xml:space="preserve"> ділян</w:t>
      </w:r>
      <w:r w:rsidR="002241CB">
        <w:rPr>
          <w:rFonts w:ascii="Century" w:hAnsi="Century"/>
          <w:color w:val="000000" w:themeColor="text1"/>
        </w:rPr>
        <w:t>ки</w:t>
      </w:r>
      <w:r w:rsidR="009C670E" w:rsidRPr="000C7D53">
        <w:rPr>
          <w:rFonts w:ascii="Century" w:hAnsi="Century"/>
          <w:color w:val="000000" w:themeColor="text1"/>
        </w:rPr>
        <w:t>, зазначен</w:t>
      </w:r>
      <w:r w:rsidR="002241CB">
        <w:rPr>
          <w:rFonts w:ascii="Century" w:hAnsi="Century"/>
          <w:color w:val="000000" w:themeColor="text1"/>
        </w:rPr>
        <w:t>ої</w:t>
      </w:r>
      <w:r w:rsidR="009C670E" w:rsidRPr="000C7D53">
        <w:rPr>
          <w:rFonts w:ascii="Century" w:hAnsi="Century"/>
          <w:color w:val="000000" w:themeColor="text1"/>
        </w:rPr>
        <w:t xml:space="preserve"> в п. </w:t>
      </w:r>
      <w:r>
        <w:rPr>
          <w:rFonts w:ascii="Century" w:hAnsi="Century"/>
          <w:color w:val="000000" w:themeColor="text1"/>
        </w:rPr>
        <w:t>1</w:t>
      </w:r>
      <w:r w:rsidR="009C670E" w:rsidRPr="000C7D53">
        <w:rPr>
          <w:rFonts w:ascii="Century" w:hAnsi="Century"/>
          <w:color w:val="000000" w:themeColor="text1"/>
        </w:rPr>
        <w:t xml:space="preserve"> даного Рішення.</w:t>
      </w:r>
    </w:p>
    <w:p w14:paraId="0CBB0570" w14:textId="5981691B" w:rsidR="00DF66F4" w:rsidRPr="00E01B25" w:rsidRDefault="007B6663" w:rsidP="002241CB">
      <w:pPr>
        <w:pStyle w:val="a7"/>
        <w:spacing w:line="276" w:lineRule="auto"/>
        <w:ind w:left="0"/>
        <w:jc w:val="both"/>
        <w:rPr>
          <w:rFonts w:ascii="Century" w:hAnsi="Century"/>
        </w:rPr>
      </w:pPr>
      <w:r>
        <w:rPr>
          <w:rFonts w:ascii="Century" w:hAnsi="Century"/>
        </w:rPr>
        <w:t>4</w:t>
      </w:r>
      <w:r w:rsidR="009C670E" w:rsidRPr="000C7D53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190BE8A8" w14:textId="54AA0EC5" w:rsidR="00CF0816" w:rsidRPr="002241CB" w:rsidRDefault="00573580" w:rsidP="002241CB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E01B25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</w:t>
      </w:r>
      <w:r w:rsidR="00DF66F4" w:rsidRPr="00E01B25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E01B25">
        <w:rPr>
          <w:rFonts w:ascii="Century" w:hAnsi="Century"/>
          <w:b/>
          <w:color w:val="000000"/>
          <w:lang w:val="uk-UA" w:eastAsia="uk-UA"/>
        </w:rPr>
        <w:t xml:space="preserve">      Володимир РЕМЕНЯК</w:t>
      </w:r>
      <w:bookmarkStart w:id="1" w:name="_GoBack"/>
      <w:bookmarkEnd w:id="1"/>
    </w:p>
    <w:sectPr w:rsidR="00CF0816" w:rsidRPr="002241CB" w:rsidSect="00F94B8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487CB" w14:textId="77777777" w:rsidR="00655AC7" w:rsidRDefault="00655AC7" w:rsidP="00F94B8A">
      <w:r>
        <w:separator/>
      </w:r>
    </w:p>
  </w:endnote>
  <w:endnote w:type="continuationSeparator" w:id="0">
    <w:p w14:paraId="508101FC" w14:textId="77777777" w:rsidR="00655AC7" w:rsidRDefault="00655AC7" w:rsidP="00F94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A6DCB" w14:textId="77777777" w:rsidR="00655AC7" w:rsidRDefault="00655AC7" w:rsidP="00F94B8A">
      <w:r>
        <w:separator/>
      </w:r>
    </w:p>
  </w:footnote>
  <w:footnote w:type="continuationSeparator" w:id="0">
    <w:p w14:paraId="175305E2" w14:textId="77777777" w:rsidR="00655AC7" w:rsidRDefault="00655AC7" w:rsidP="00F94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8238786"/>
      <w:docPartObj>
        <w:docPartGallery w:val="Page Numbers (Top of Page)"/>
        <w:docPartUnique/>
      </w:docPartObj>
    </w:sdtPr>
    <w:sdtEndPr/>
    <w:sdtContent>
      <w:p w14:paraId="4E7507FA" w14:textId="302393FF" w:rsidR="00F94B8A" w:rsidRDefault="00F94B8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0DCEB6" w14:textId="77777777" w:rsidR="00F94B8A" w:rsidRDefault="00F94B8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B0320"/>
    <w:multiLevelType w:val="hybridMultilevel"/>
    <w:tmpl w:val="0B0AF15C"/>
    <w:lvl w:ilvl="0" w:tplc="0422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6FE60756"/>
    <w:multiLevelType w:val="hybridMultilevel"/>
    <w:tmpl w:val="0D48F5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0"/>
  </w:num>
  <w:num w:numId="13">
    <w:abstractNumId w:val="24"/>
  </w:num>
  <w:num w:numId="14">
    <w:abstractNumId w:val="11"/>
  </w:num>
  <w:num w:numId="15">
    <w:abstractNumId w:val="13"/>
  </w:num>
  <w:num w:numId="16">
    <w:abstractNumId w:val="14"/>
  </w:num>
  <w:num w:numId="17">
    <w:abstractNumId w:val="21"/>
  </w:num>
  <w:num w:numId="18">
    <w:abstractNumId w:val="15"/>
  </w:num>
  <w:num w:numId="19">
    <w:abstractNumId w:val="23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6"/>
  </w:num>
  <w:num w:numId="27">
    <w:abstractNumId w:val="25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3FF2"/>
    <w:rsid w:val="000239A6"/>
    <w:rsid w:val="0002401C"/>
    <w:rsid w:val="00027632"/>
    <w:rsid w:val="000467D7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C29AF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3443"/>
    <w:rsid w:val="00184158"/>
    <w:rsid w:val="001B1CF7"/>
    <w:rsid w:val="001B223B"/>
    <w:rsid w:val="001D1C49"/>
    <w:rsid w:val="001E506E"/>
    <w:rsid w:val="001F062E"/>
    <w:rsid w:val="002241CB"/>
    <w:rsid w:val="00232880"/>
    <w:rsid w:val="00234679"/>
    <w:rsid w:val="00234AEE"/>
    <w:rsid w:val="0024274B"/>
    <w:rsid w:val="002613FC"/>
    <w:rsid w:val="002618FC"/>
    <w:rsid w:val="00277B14"/>
    <w:rsid w:val="0028024B"/>
    <w:rsid w:val="00282B06"/>
    <w:rsid w:val="00283A30"/>
    <w:rsid w:val="002B7076"/>
    <w:rsid w:val="002C4210"/>
    <w:rsid w:val="002F0609"/>
    <w:rsid w:val="00306057"/>
    <w:rsid w:val="003117B6"/>
    <w:rsid w:val="003138DE"/>
    <w:rsid w:val="00330BF3"/>
    <w:rsid w:val="00331370"/>
    <w:rsid w:val="00331510"/>
    <w:rsid w:val="0033367E"/>
    <w:rsid w:val="00335852"/>
    <w:rsid w:val="0035628C"/>
    <w:rsid w:val="00362860"/>
    <w:rsid w:val="00363249"/>
    <w:rsid w:val="0036325F"/>
    <w:rsid w:val="003968F7"/>
    <w:rsid w:val="003A3E26"/>
    <w:rsid w:val="003B05E9"/>
    <w:rsid w:val="003C7ACD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47EFD"/>
    <w:rsid w:val="00475C27"/>
    <w:rsid w:val="004B02D1"/>
    <w:rsid w:val="004B7640"/>
    <w:rsid w:val="004E1344"/>
    <w:rsid w:val="004F169C"/>
    <w:rsid w:val="004F3906"/>
    <w:rsid w:val="0050523F"/>
    <w:rsid w:val="00512C7D"/>
    <w:rsid w:val="005137AF"/>
    <w:rsid w:val="00525D6C"/>
    <w:rsid w:val="005314F5"/>
    <w:rsid w:val="00551070"/>
    <w:rsid w:val="00562533"/>
    <w:rsid w:val="0057180E"/>
    <w:rsid w:val="00573580"/>
    <w:rsid w:val="00587E64"/>
    <w:rsid w:val="005907CC"/>
    <w:rsid w:val="0059463A"/>
    <w:rsid w:val="00594D83"/>
    <w:rsid w:val="005B04AB"/>
    <w:rsid w:val="005B749F"/>
    <w:rsid w:val="005C01F2"/>
    <w:rsid w:val="005D0CE3"/>
    <w:rsid w:val="005E5398"/>
    <w:rsid w:val="005F041F"/>
    <w:rsid w:val="005F3A10"/>
    <w:rsid w:val="00602AC6"/>
    <w:rsid w:val="00603942"/>
    <w:rsid w:val="006079A3"/>
    <w:rsid w:val="00615BCA"/>
    <w:rsid w:val="0062162A"/>
    <w:rsid w:val="00646151"/>
    <w:rsid w:val="0065067A"/>
    <w:rsid w:val="00652869"/>
    <w:rsid w:val="00655AC7"/>
    <w:rsid w:val="006615DC"/>
    <w:rsid w:val="0067363C"/>
    <w:rsid w:val="00680E45"/>
    <w:rsid w:val="006866E3"/>
    <w:rsid w:val="006876F6"/>
    <w:rsid w:val="00693745"/>
    <w:rsid w:val="00697A6E"/>
    <w:rsid w:val="006B0B2A"/>
    <w:rsid w:val="006B2D17"/>
    <w:rsid w:val="006B3B8E"/>
    <w:rsid w:val="006B5517"/>
    <w:rsid w:val="006B5A43"/>
    <w:rsid w:val="006C78F4"/>
    <w:rsid w:val="006F0A97"/>
    <w:rsid w:val="006F0D52"/>
    <w:rsid w:val="00702704"/>
    <w:rsid w:val="00705F68"/>
    <w:rsid w:val="007264E3"/>
    <w:rsid w:val="0076720F"/>
    <w:rsid w:val="00784050"/>
    <w:rsid w:val="0079386A"/>
    <w:rsid w:val="007A2BDA"/>
    <w:rsid w:val="007A3E8D"/>
    <w:rsid w:val="007B0425"/>
    <w:rsid w:val="007B6663"/>
    <w:rsid w:val="007D59B0"/>
    <w:rsid w:val="007E653D"/>
    <w:rsid w:val="007E7B69"/>
    <w:rsid w:val="007F238C"/>
    <w:rsid w:val="00802BD5"/>
    <w:rsid w:val="0080459C"/>
    <w:rsid w:val="008064B0"/>
    <w:rsid w:val="008124E4"/>
    <w:rsid w:val="0081695D"/>
    <w:rsid w:val="00816D3F"/>
    <w:rsid w:val="00820B3F"/>
    <w:rsid w:val="0084612D"/>
    <w:rsid w:val="00861A6C"/>
    <w:rsid w:val="00863F4D"/>
    <w:rsid w:val="00872E0D"/>
    <w:rsid w:val="00882A74"/>
    <w:rsid w:val="00882F19"/>
    <w:rsid w:val="00882FC4"/>
    <w:rsid w:val="00886B2F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E718B"/>
    <w:rsid w:val="008F18A1"/>
    <w:rsid w:val="00906EFB"/>
    <w:rsid w:val="009209A7"/>
    <w:rsid w:val="0092443D"/>
    <w:rsid w:val="00931D0B"/>
    <w:rsid w:val="00935664"/>
    <w:rsid w:val="00950CFC"/>
    <w:rsid w:val="009748DF"/>
    <w:rsid w:val="0098385A"/>
    <w:rsid w:val="0098769D"/>
    <w:rsid w:val="009B47E1"/>
    <w:rsid w:val="009C348F"/>
    <w:rsid w:val="009C670E"/>
    <w:rsid w:val="009E7ABD"/>
    <w:rsid w:val="009F6BEA"/>
    <w:rsid w:val="00A01777"/>
    <w:rsid w:val="00A5154D"/>
    <w:rsid w:val="00A62801"/>
    <w:rsid w:val="00A80AB4"/>
    <w:rsid w:val="00A82BEF"/>
    <w:rsid w:val="00A875C5"/>
    <w:rsid w:val="00A91979"/>
    <w:rsid w:val="00A9539A"/>
    <w:rsid w:val="00AA2AFD"/>
    <w:rsid w:val="00AB1B4A"/>
    <w:rsid w:val="00AB1E13"/>
    <w:rsid w:val="00AB3D64"/>
    <w:rsid w:val="00AE0D37"/>
    <w:rsid w:val="00AE2C0D"/>
    <w:rsid w:val="00B343FF"/>
    <w:rsid w:val="00B354BC"/>
    <w:rsid w:val="00B70BCD"/>
    <w:rsid w:val="00B71F10"/>
    <w:rsid w:val="00B72B7A"/>
    <w:rsid w:val="00B928E9"/>
    <w:rsid w:val="00B936DC"/>
    <w:rsid w:val="00BA4C50"/>
    <w:rsid w:val="00BA5D45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040B5"/>
    <w:rsid w:val="00C156BF"/>
    <w:rsid w:val="00C17D69"/>
    <w:rsid w:val="00C25EA2"/>
    <w:rsid w:val="00C34A3C"/>
    <w:rsid w:val="00C66540"/>
    <w:rsid w:val="00C70518"/>
    <w:rsid w:val="00C70CA8"/>
    <w:rsid w:val="00C90814"/>
    <w:rsid w:val="00C97B01"/>
    <w:rsid w:val="00CA6E3A"/>
    <w:rsid w:val="00CB1F35"/>
    <w:rsid w:val="00CB3774"/>
    <w:rsid w:val="00CD1D4E"/>
    <w:rsid w:val="00CD3575"/>
    <w:rsid w:val="00CE1B17"/>
    <w:rsid w:val="00CE2311"/>
    <w:rsid w:val="00CE7E7E"/>
    <w:rsid w:val="00CF0816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5A05"/>
    <w:rsid w:val="00DD6576"/>
    <w:rsid w:val="00DF66F4"/>
    <w:rsid w:val="00E01B25"/>
    <w:rsid w:val="00E075B8"/>
    <w:rsid w:val="00E17B63"/>
    <w:rsid w:val="00E457C4"/>
    <w:rsid w:val="00E664C7"/>
    <w:rsid w:val="00E80006"/>
    <w:rsid w:val="00E827EF"/>
    <w:rsid w:val="00E94479"/>
    <w:rsid w:val="00EB78DC"/>
    <w:rsid w:val="00EC0220"/>
    <w:rsid w:val="00EC2658"/>
    <w:rsid w:val="00ED0E13"/>
    <w:rsid w:val="00EE566A"/>
    <w:rsid w:val="00EF31DF"/>
    <w:rsid w:val="00EF32DC"/>
    <w:rsid w:val="00EF35EE"/>
    <w:rsid w:val="00EF3D2C"/>
    <w:rsid w:val="00F03199"/>
    <w:rsid w:val="00F2073B"/>
    <w:rsid w:val="00F317D7"/>
    <w:rsid w:val="00F42B40"/>
    <w:rsid w:val="00F4683B"/>
    <w:rsid w:val="00F6227A"/>
    <w:rsid w:val="00F94B8A"/>
    <w:rsid w:val="00FA039F"/>
    <w:rsid w:val="00FB6B04"/>
    <w:rsid w:val="00FD3B4C"/>
    <w:rsid w:val="00FE0BB8"/>
    <w:rsid w:val="00FE177D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73580"/>
    <w:pPr>
      <w:keepNext/>
      <w:spacing w:before="240" w:after="60" w:line="276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73580"/>
    <w:pPr>
      <w:spacing w:before="240" w:after="60" w:line="276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C90814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C90814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character" w:styleId="ac">
    <w:name w:val="Hyperlink"/>
    <w:uiPriority w:val="99"/>
    <w:semiHidden/>
    <w:unhideWhenUsed/>
    <w:rsid w:val="00C90814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50523F"/>
  </w:style>
  <w:style w:type="character" w:customStyle="1" w:styleId="40">
    <w:name w:val="Заголовок 4 Знак"/>
    <w:basedOn w:val="a0"/>
    <w:link w:val="4"/>
    <w:uiPriority w:val="9"/>
    <w:semiHidden/>
    <w:rsid w:val="00573580"/>
    <w:rPr>
      <w:rFonts w:eastAsia="Times New Roman"/>
      <w:b/>
      <w:bCs/>
      <w:sz w:val="28"/>
      <w:szCs w:val="28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73580"/>
    <w:rPr>
      <w:rFonts w:eastAsia="Times New Roman"/>
      <w:b/>
      <w:bCs/>
      <w:i/>
      <w:iCs/>
      <w:sz w:val="26"/>
      <w:szCs w:val="26"/>
      <w:lang w:val="uk-UA" w:eastAsia="en-US"/>
    </w:rPr>
  </w:style>
  <w:style w:type="paragraph" w:customStyle="1" w:styleId="4012">
    <w:name w:val="4012"/>
    <w:aliases w:val="baiaagaaboqcaaaddwsaaawfcwaaaaaaaaaaaaaaaaaaaaaaaaaaaaaaaaaaaaaaaaaaaaaaaaaaaaaaaaaaaaaaaaaaaaaaaaaaaaaaaaaaaaaaaaaaaaaaaaaaaaaaaaaaaaaaaaaaaaaaaaaaaaaaaaaaaaaaaaaaaaaaaaaaaaaaaaaaaaaaaaaaaaaaaaaaaaaaaaaaaaaaaaaaaaaaaaaaaaaaaaaaaaaa"/>
    <w:basedOn w:val="a"/>
    <w:rsid w:val="00573580"/>
    <w:pPr>
      <w:spacing w:before="100" w:beforeAutospacing="1" w:after="100" w:afterAutospacing="1"/>
    </w:pPr>
    <w:rPr>
      <w:lang w:eastAsia="uk-UA"/>
    </w:rPr>
  </w:style>
  <w:style w:type="paragraph" w:styleId="ad">
    <w:name w:val="header"/>
    <w:basedOn w:val="a"/>
    <w:link w:val="ae"/>
    <w:uiPriority w:val="99"/>
    <w:unhideWhenUsed/>
    <w:rsid w:val="00F94B8A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94B8A"/>
    <w:rPr>
      <w:rFonts w:ascii="Times New Roman" w:eastAsia="Times New Roman" w:hAnsi="Times New Roman"/>
      <w:sz w:val="24"/>
      <w:szCs w:val="24"/>
      <w:lang w:val="uk-UA"/>
    </w:rPr>
  </w:style>
  <w:style w:type="paragraph" w:styleId="af">
    <w:name w:val="footer"/>
    <w:basedOn w:val="a"/>
    <w:link w:val="af0"/>
    <w:uiPriority w:val="99"/>
    <w:unhideWhenUsed/>
    <w:rsid w:val="00F94B8A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94B8A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19</cp:revision>
  <cp:lastPrinted>2023-08-09T15:13:00Z</cp:lastPrinted>
  <dcterms:created xsi:type="dcterms:W3CDTF">2023-08-09T15:09:00Z</dcterms:created>
  <dcterms:modified xsi:type="dcterms:W3CDTF">2026-06-15T10:54:00Z</dcterms:modified>
</cp:coreProperties>
</file>